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D4" w:rsidRPr="00396FCE" w:rsidRDefault="00396FCE" w:rsidP="00396FCE">
      <w:pPr>
        <w:spacing w:after="0" w:line="240" w:lineRule="auto"/>
        <w:jc w:val="center"/>
        <w:rPr>
          <w:rFonts w:ascii="Times New Roman" w:eastAsia="Times New Roman" w:hAnsi="Times New Roman" w:cs="Times New Roman"/>
          <w:b/>
          <w:color w:val="A67C52"/>
          <w:sz w:val="28"/>
          <w:szCs w:val="28"/>
          <w:u w:val="single"/>
        </w:rPr>
      </w:pPr>
      <w:r w:rsidRPr="00396FCE">
        <w:rPr>
          <w:rFonts w:ascii="Times New Roman" w:eastAsia="Times New Roman" w:hAnsi="Times New Roman" w:cs="Times New Roman"/>
          <w:b/>
          <w:bCs/>
          <w:sz w:val="28"/>
          <w:szCs w:val="28"/>
        </w:rPr>
        <w:t>ĐỀ CƯƠNG TUYÊN TRUYỀN NGÀY PHÁP LUẬT THÁNG 6/2023</w:t>
      </w:r>
    </w:p>
    <w:p w:rsidR="001850C9" w:rsidRDefault="001850C9" w:rsidP="001850C9">
      <w:pPr>
        <w:spacing w:before="120" w:after="100" w:afterAutospacing="1" w:line="240" w:lineRule="auto"/>
        <w:ind w:firstLine="720"/>
        <w:jc w:val="both"/>
        <w:rPr>
          <w:rFonts w:ascii="Times New Roman" w:eastAsia="Times New Roman" w:hAnsi="Times New Roman" w:cs="Times New Roman"/>
          <w:bCs/>
          <w:color w:val="212529"/>
          <w:sz w:val="28"/>
          <w:szCs w:val="28"/>
        </w:rPr>
      </w:pPr>
    </w:p>
    <w:p w:rsidR="001850C9" w:rsidRDefault="001850C9" w:rsidP="001850C9">
      <w:pPr>
        <w:spacing w:before="120" w:after="100" w:afterAutospacing="1" w:line="240" w:lineRule="auto"/>
        <w:ind w:firstLine="720"/>
        <w:jc w:val="both"/>
        <w:rPr>
          <w:rFonts w:ascii="Times New Roman" w:hAnsi="Times New Roman" w:cs="Times New Roman"/>
          <w:color w:val="212529"/>
          <w:sz w:val="28"/>
          <w:szCs w:val="28"/>
          <w:shd w:val="clear" w:color="auto" w:fill="F7F7F7"/>
        </w:rPr>
      </w:pPr>
      <w:r>
        <w:rPr>
          <w:rFonts w:ascii="Times New Roman" w:eastAsia="Times New Roman" w:hAnsi="Times New Roman" w:cs="Times New Roman"/>
          <w:bCs/>
          <w:color w:val="212529"/>
          <w:sz w:val="28"/>
          <w:szCs w:val="28"/>
        </w:rPr>
        <w:t xml:space="preserve">1. </w:t>
      </w:r>
      <w:r w:rsidRPr="00396FCE">
        <w:rPr>
          <w:rFonts w:ascii="Times New Roman" w:eastAsia="Times New Roman" w:hAnsi="Times New Roman" w:cs="Times New Roman"/>
          <w:bCs/>
          <w:color w:val="212529"/>
          <w:sz w:val="28"/>
          <w:szCs w:val="28"/>
        </w:rPr>
        <w:t>THÔNG TƯ</w:t>
      </w:r>
      <w:r w:rsidRPr="00396FCE">
        <w:rPr>
          <w:rFonts w:ascii="Times New Roman" w:eastAsia="Times New Roman" w:hAnsi="Times New Roman" w:cs="Times New Roman"/>
          <w:color w:val="212529"/>
          <w:sz w:val="28"/>
          <w:szCs w:val="28"/>
        </w:rPr>
        <w:t xml:space="preserve"> SỐ 02/2023/TT-BTNMT</w:t>
      </w:r>
      <w:r w:rsidRPr="00396FCE">
        <w:rPr>
          <w:rFonts w:ascii="Times New Roman" w:eastAsia="Times New Roman" w:hAnsi="Times New Roman" w:cs="Times New Roman"/>
          <w:iCs/>
          <w:color w:val="212529"/>
          <w:sz w:val="28"/>
          <w:szCs w:val="28"/>
        </w:rPr>
        <w:t xml:space="preserve"> NGÀY 15 THÁNG 5 NĂM 2023</w:t>
      </w:r>
      <w:r w:rsidRPr="00396FCE">
        <w:rPr>
          <w:rFonts w:ascii="Times New Roman" w:eastAsia="Times New Roman" w:hAnsi="Times New Roman" w:cs="Times New Roman"/>
          <w:bCs/>
          <w:color w:val="212529"/>
          <w:sz w:val="28"/>
          <w:szCs w:val="28"/>
        </w:rPr>
        <w:t xml:space="preserve"> </w:t>
      </w:r>
      <w:r>
        <w:rPr>
          <w:rFonts w:ascii="Times New Roman" w:eastAsia="Times New Roman" w:hAnsi="Times New Roman" w:cs="Times New Roman"/>
          <w:bCs/>
          <w:color w:val="000000"/>
          <w:sz w:val="28"/>
          <w:szCs w:val="28"/>
        </w:rPr>
        <w:t>CỦA</w:t>
      </w:r>
      <w:r w:rsidRPr="00396FCE">
        <w:rPr>
          <w:rFonts w:ascii="Times New Roman" w:eastAsia="Times New Roman" w:hAnsi="Times New Roman" w:cs="Times New Roman"/>
          <w:bCs/>
          <w:color w:val="212529"/>
          <w:sz w:val="28"/>
          <w:szCs w:val="28"/>
        </w:rPr>
        <w:t xml:space="preserve"> BỘ TÀI NGUYÊN VÀ MÔI TRƯỜNG</w:t>
      </w:r>
      <w:r w:rsidRPr="00396FCE">
        <w:rPr>
          <w:rFonts w:ascii="Times New Roman" w:eastAsia="Times New Roman" w:hAnsi="Times New Roman" w:cs="Times New Roman"/>
          <w:color w:val="212529"/>
          <w:sz w:val="28"/>
          <w:szCs w:val="28"/>
        </w:rPr>
        <w:t xml:space="preserve"> SỬA ĐỔI, BỔ SUNG MỘT SỐ ĐIỀU CỦA THÔNG TƯ SỐ 23/2014/TT-BTNMT </w:t>
      </w:r>
      <w:bookmarkStart w:id="0" w:name="loai_1_name_name"/>
      <w:r w:rsidRPr="00396FCE">
        <w:rPr>
          <w:rFonts w:ascii="Times New Roman" w:eastAsia="Times New Roman" w:hAnsi="Times New Roman" w:cs="Times New Roman"/>
          <w:color w:val="212529"/>
          <w:sz w:val="28"/>
          <w:szCs w:val="28"/>
        </w:rPr>
        <w:t>NGÀY 19 THÁNG 5 NĂM 2014 CỦA BỘ TRƯỞNG BỘ TÀI NGUYÊN VÀ MÔI TRƯỜNG QUY ĐỊNH VỀ GIẤY CHỨNG NHẬN QUYỀN SỬ DỤNG ĐẤT, QUYỀN SỞ HỮU NHÀ Ở VÀ TÀI SẢN KHÁC GẮN LIỀN VỚI ĐẤT VÀ SỬA ĐỔI, BỔ SUNG MỘT SỐ ĐIỀU THÔNG TƯ SỐ</w:t>
      </w:r>
      <w:bookmarkEnd w:id="0"/>
      <w:r w:rsidRPr="00396FCE">
        <w:rPr>
          <w:rFonts w:ascii="Times New Roman" w:eastAsia="Times New Roman" w:hAnsi="Times New Roman" w:cs="Times New Roman"/>
          <w:color w:val="212529"/>
          <w:sz w:val="28"/>
          <w:szCs w:val="28"/>
        </w:rPr>
        <w:t> 24/2014/TT-BTNMT </w:t>
      </w:r>
      <w:bookmarkStart w:id="1" w:name="loai_1_name_name_name"/>
      <w:r w:rsidRPr="00396FCE">
        <w:rPr>
          <w:rFonts w:ascii="Times New Roman" w:eastAsia="Times New Roman" w:hAnsi="Times New Roman" w:cs="Times New Roman"/>
          <w:color w:val="212529"/>
          <w:sz w:val="28"/>
          <w:szCs w:val="28"/>
        </w:rPr>
        <w:t>NGÀY 19 THÁNG 5 NĂM 2014 CỦA BỘ TRƯỞNG BỘ TÀI NGUYÊN VÀ MÔI TRƯỜNG QUY ĐỊNH VỀ HỒ SƠ</w:t>
      </w:r>
      <w:bookmarkEnd w:id="1"/>
      <w:r w:rsidRPr="00396FCE">
        <w:rPr>
          <w:rFonts w:ascii="Times New Roman" w:eastAsia="Times New Roman" w:hAnsi="Times New Roman" w:cs="Times New Roman"/>
          <w:color w:val="212529"/>
          <w:sz w:val="28"/>
          <w:szCs w:val="28"/>
        </w:rPr>
        <w:t xml:space="preserve"> ĐỊA CHÍNH</w:t>
      </w:r>
      <w:r>
        <w:rPr>
          <w:rFonts w:ascii="Times New Roman" w:eastAsia="Times New Roman" w:hAnsi="Times New Roman" w:cs="Times New Roman"/>
          <w:color w:val="212529"/>
          <w:sz w:val="28"/>
          <w:szCs w:val="28"/>
        </w:rPr>
        <w:t xml:space="preserve">. </w:t>
      </w:r>
      <w:r w:rsidRPr="00396FCE">
        <w:rPr>
          <w:rFonts w:ascii="Times New Roman" w:hAnsi="Times New Roman" w:cs="Times New Roman"/>
          <w:color w:val="212529"/>
          <w:sz w:val="28"/>
          <w:szCs w:val="28"/>
          <w:shd w:val="clear" w:color="auto" w:fill="F7F7F7"/>
        </w:rPr>
        <w:t>Có hiệu lực từ ngày 20 tháng 5 năm 2023.</w:t>
      </w:r>
    </w:p>
    <w:p w:rsidR="001850C9" w:rsidRDefault="001850C9" w:rsidP="001850C9">
      <w:pPr>
        <w:spacing w:before="120" w:after="100" w:afterAutospacing="1" w:line="240" w:lineRule="auto"/>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2. </w:t>
      </w:r>
      <w:r w:rsidRPr="001850C9">
        <w:rPr>
          <w:rFonts w:ascii="Times New Roman" w:eastAsia="Times New Roman" w:hAnsi="Times New Roman" w:cs="Times New Roman"/>
          <w:bCs/>
          <w:sz w:val="28"/>
          <w:szCs w:val="28"/>
          <w:lang w:val="vi-VN"/>
        </w:rPr>
        <w:t>THÔNG TƯ SỐ 14/2023/TT-BCA NGÀY 20 THÁNG 4 NĂM 2023 CỦA BỘ CÔNG AN HƯỚNG DẪN QUY TRÌNH CÔNG NHẬN VÀ THỰC HIỆN CHẾ ĐỘ ƯU ĐÃI ĐỐI VỚI NGƯỜI CÓ CÔNG VỚI CÁCH MẠNG THUỘC TRÁCH NHIỆM CỦA BỘ CÔNG AN. Có hiệu lực từ ngày 05 tháng 6 năm 2023.</w:t>
      </w:r>
    </w:p>
    <w:p w:rsidR="001850C9" w:rsidRDefault="001850C9" w:rsidP="001850C9">
      <w:pPr>
        <w:spacing w:before="120" w:after="100" w:afterAutospacing="1" w:line="240" w:lineRule="auto"/>
        <w:ind w:firstLine="720"/>
        <w:jc w:val="both"/>
        <w:rPr>
          <w:rFonts w:ascii="Times New Roman" w:hAnsi="Times New Roman" w:cs="Times New Roman"/>
          <w:color w:val="000000"/>
          <w:sz w:val="28"/>
          <w:szCs w:val="28"/>
          <w:shd w:val="clear" w:color="auto" w:fill="F7F7F7"/>
        </w:rPr>
      </w:pPr>
      <w:r>
        <w:rPr>
          <w:rFonts w:ascii="Times New Roman" w:eastAsia="Times New Roman" w:hAnsi="Times New Roman" w:cs="Times New Roman"/>
          <w:bCs/>
          <w:sz w:val="28"/>
          <w:szCs w:val="28"/>
        </w:rPr>
        <w:t xml:space="preserve">3. </w:t>
      </w:r>
      <w:r w:rsidRPr="00396FCE">
        <w:rPr>
          <w:rFonts w:ascii="Times New Roman" w:eastAsia="Times New Roman" w:hAnsi="Times New Roman" w:cs="Times New Roman"/>
          <w:bCs/>
          <w:sz w:val="28"/>
          <w:szCs w:val="28"/>
          <w:lang w:val="vi-VN"/>
        </w:rPr>
        <w:t>THÔNG TƯ</w:t>
      </w:r>
      <w:r w:rsidRPr="00396FC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SỐ</w:t>
      </w:r>
      <w:r w:rsidRPr="00396FCE">
        <w:rPr>
          <w:rFonts w:ascii="Times New Roman" w:eastAsia="Times New Roman" w:hAnsi="Times New Roman" w:cs="Times New Roman"/>
          <w:sz w:val="28"/>
          <w:szCs w:val="28"/>
          <w:lang w:val="vi-VN"/>
        </w:rPr>
        <w:t xml:space="preserve"> 23/2023/TT-BTC</w:t>
      </w:r>
      <w:r w:rsidRPr="00396FCE">
        <w:rPr>
          <w:rFonts w:ascii="Times New Roman" w:eastAsia="Times New Roman" w:hAnsi="Times New Roman" w:cs="Times New Roman"/>
          <w:i/>
          <w:iCs/>
          <w:sz w:val="28"/>
          <w:szCs w:val="28"/>
          <w:lang w:val="vi-VN"/>
        </w:rPr>
        <w:t xml:space="preserve"> </w:t>
      </w:r>
      <w:r w:rsidRPr="00396FCE">
        <w:rPr>
          <w:rFonts w:ascii="Times New Roman" w:eastAsia="Times New Roman" w:hAnsi="Times New Roman" w:cs="Times New Roman"/>
          <w:iCs/>
          <w:sz w:val="28"/>
          <w:szCs w:val="28"/>
          <w:lang w:val="vi-VN"/>
        </w:rPr>
        <w:t>NGÀY 25 THÁNG 4 NÁM 2023</w:t>
      </w:r>
      <w:r w:rsidRPr="00396FCE">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color w:val="000000"/>
          <w:sz w:val="28"/>
          <w:szCs w:val="28"/>
        </w:rPr>
        <w:t>CỦA</w:t>
      </w:r>
      <w:r w:rsidRPr="00396FCE">
        <w:rPr>
          <w:rFonts w:ascii="Times New Roman" w:eastAsia="Times New Roman" w:hAnsi="Times New Roman" w:cs="Times New Roman"/>
          <w:bCs/>
          <w:sz w:val="28"/>
          <w:szCs w:val="28"/>
          <w:lang w:val="vi-VN"/>
        </w:rPr>
        <w:t xml:space="preserve"> BỘ TÀI CHÍNH</w:t>
      </w:r>
      <w:r>
        <w:rPr>
          <w:rFonts w:ascii="Times New Roman" w:eastAsia="Times New Roman" w:hAnsi="Times New Roman" w:cs="Times New Roman"/>
          <w:color w:val="212529"/>
          <w:sz w:val="28"/>
          <w:szCs w:val="28"/>
        </w:rPr>
        <w:t xml:space="preserve"> </w:t>
      </w:r>
      <w:r w:rsidRPr="00752D79">
        <w:rPr>
          <w:rFonts w:ascii="Times New Roman" w:eastAsia="Times New Roman" w:hAnsi="Times New Roman" w:cs="Times New Roman"/>
          <w:sz w:val="28"/>
          <w:szCs w:val="28"/>
          <w:lang w:val="vi-VN"/>
        </w:rPr>
        <w:t>HƯỚNG DẪN CHẾ ĐỘ QUẢN LÝ, TÍNH HAO MÒN, KHẤU HAO TÀI SẢN CỐ ĐỊNH TẠI CƠ QUAN, TỔ CHỨC, ĐƠN VỊ VÀ TÀI SẢN CỐ ĐỊNH DO NHÀ NƯỚC GIAO CHO DOANH NGHIỆP QUẢN LÝ KHÔNG TÍNH THÀNH PHẦN VỐN NHÀ NƯỚC TẠI DOANH </w:t>
      </w:r>
      <w:r w:rsidRPr="00396FCE">
        <w:rPr>
          <w:rFonts w:ascii="Times New Roman" w:eastAsia="Times New Roman" w:hAnsi="Times New Roman" w:cs="Times New Roman"/>
          <w:sz w:val="28"/>
          <w:szCs w:val="28"/>
        </w:rPr>
        <w:t>NGHIỆP</w:t>
      </w:r>
      <w:r>
        <w:rPr>
          <w:rFonts w:ascii="Times New Roman" w:eastAsia="Times New Roman" w:hAnsi="Times New Roman" w:cs="Times New Roman"/>
          <w:sz w:val="28"/>
          <w:szCs w:val="28"/>
        </w:rPr>
        <w:t xml:space="preserve">. </w:t>
      </w:r>
      <w:r w:rsidRPr="00396FCE">
        <w:rPr>
          <w:rFonts w:ascii="Times New Roman" w:hAnsi="Times New Roman" w:cs="Times New Roman"/>
          <w:color w:val="000000"/>
          <w:sz w:val="28"/>
          <w:szCs w:val="28"/>
          <w:shd w:val="clear" w:color="auto" w:fill="F7F7F7"/>
        </w:rPr>
        <w:t>Có hiệu lực từ ngày 10 tháng 6 năm 2023 và được áp dụng từ năm tài chính 2023</w:t>
      </w:r>
      <w:r>
        <w:rPr>
          <w:rFonts w:ascii="Times New Roman" w:hAnsi="Times New Roman" w:cs="Times New Roman"/>
          <w:color w:val="000000"/>
          <w:sz w:val="28"/>
          <w:szCs w:val="28"/>
          <w:shd w:val="clear" w:color="auto" w:fill="F7F7F7"/>
        </w:rPr>
        <w:t>.</w:t>
      </w:r>
    </w:p>
    <w:p w:rsidR="00CE2FD4" w:rsidRPr="00396FCE" w:rsidRDefault="001850C9" w:rsidP="007850BF">
      <w:pPr>
        <w:spacing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 xml:space="preserve">4. </w:t>
      </w:r>
      <w:r w:rsidR="00396FCE" w:rsidRPr="00396FCE">
        <w:rPr>
          <w:rFonts w:ascii="Times New Roman" w:eastAsia="Times New Roman" w:hAnsi="Times New Roman" w:cs="Times New Roman"/>
          <w:bCs/>
          <w:color w:val="222222"/>
          <w:sz w:val="28"/>
          <w:szCs w:val="28"/>
        </w:rPr>
        <w:t>THÔNG TƯ</w:t>
      </w:r>
      <w:r w:rsidR="00396FCE" w:rsidRPr="00396FCE">
        <w:rPr>
          <w:rFonts w:ascii="Times New Roman" w:eastAsia="Times New Roman" w:hAnsi="Times New Roman" w:cs="Times New Roman"/>
          <w:color w:val="222222"/>
          <w:sz w:val="28"/>
          <w:szCs w:val="28"/>
        </w:rPr>
        <w:t xml:space="preserve"> SỐ 03/2023/TT-BNV</w:t>
      </w:r>
      <w:r w:rsidR="00396FCE" w:rsidRPr="00396FCE">
        <w:rPr>
          <w:rFonts w:ascii="Times New Roman" w:eastAsia="Times New Roman" w:hAnsi="Times New Roman" w:cs="Times New Roman"/>
          <w:iCs/>
          <w:color w:val="222222"/>
          <w:sz w:val="28"/>
          <w:szCs w:val="28"/>
        </w:rPr>
        <w:t xml:space="preserve"> NGÀY 30 THÁNG 04 NĂM 2023</w:t>
      </w:r>
      <w:r w:rsidR="00396FCE" w:rsidRPr="00396FCE">
        <w:rPr>
          <w:rFonts w:ascii="Times New Roman" w:eastAsia="Times New Roman" w:hAnsi="Times New Roman" w:cs="Times New Roman"/>
          <w:bCs/>
          <w:color w:val="222222"/>
          <w:sz w:val="28"/>
          <w:szCs w:val="28"/>
        </w:rPr>
        <w:t xml:space="preserve"> </w:t>
      </w:r>
      <w:r w:rsidR="00011CA5">
        <w:rPr>
          <w:rFonts w:ascii="Times New Roman" w:eastAsia="Times New Roman" w:hAnsi="Times New Roman" w:cs="Times New Roman"/>
          <w:bCs/>
          <w:color w:val="000000"/>
          <w:sz w:val="28"/>
          <w:szCs w:val="28"/>
        </w:rPr>
        <w:t>CỦA</w:t>
      </w:r>
      <w:r w:rsidR="00011CA5" w:rsidRPr="00396FCE">
        <w:rPr>
          <w:rFonts w:ascii="Times New Roman" w:eastAsia="Times New Roman" w:hAnsi="Times New Roman" w:cs="Times New Roman"/>
          <w:bCs/>
          <w:color w:val="222222"/>
          <w:sz w:val="28"/>
          <w:szCs w:val="28"/>
        </w:rPr>
        <w:t xml:space="preserve"> </w:t>
      </w:r>
      <w:r w:rsidR="00396FCE" w:rsidRPr="00396FCE">
        <w:rPr>
          <w:rFonts w:ascii="Times New Roman" w:eastAsia="Times New Roman" w:hAnsi="Times New Roman" w:cs="Times New Roman"/>
          <w:bCs/>
          <w:color w:val="222222"/>
          <w:sz w:val="28"/>
          <w:szCs w:val="28"/>
        </w:rPr>
        <w:t>BỘ NỘI VỤ</w:t>
      </w:r>
      <w:r w:rsidR="00396FCE" w:rsidRPr="00396FCE">
        <w:rPr>
          <w:rFonts w:ascii="Times New Roman" w:eastAsia="Times New Roman" w:hAnsi="Times New Roman" w:cs="Times New Roman"/>
          <w:color w:val="222222"/>
          <w:sz w:val="28"/>
          <w:szCs w:val="28"/>
        </w:rPr>
        <w:t xml:space="preserve"> </w:t>
      </w:r>
      <w:r w:rsidR="00396FCE" w:rsidRPr="00396FCE">
        <w:rPr>
          <w:rFonts w:ascii="Times New Roman" w:eastAsia="Times New Roman" w:hAnsi="Times New Roman" w:cs="Times New Roman"/>
          <w:bCs/>
          <w:color w:val="222222"/>
          <w:sz w:val="28"/>
          <w:szCs w:val="28"/>
        </w:rPr>
        <w:t>HƯỚNG DẪN MỘT SỐ QUY ĐỊNH CỦA NGHỊ ĐỊNH SỐ 101/2017/NĐ-CP NGÀY 01 THÁNG 9 NĂM 2017 CỦA CHÍNH PHỦ VỀ ĐÀO TẠO, BỒI DƯỠNG CÁN BỘ, CÔNG CHỨC, VIÊN CHỨC VÀ NGHỊ ĐỊNH SỐ 89/2021/NĐ-CP NGÀY 18 THÁNG 10 NĂM 2021 CỦA CHÍNH PHỦ SỬA ĐỔI, BỔ SUNG MỘT SỐ ĐIỀU CỦA NGHỊ ĐỊNH SỐ 101/2017/NĐ</w:t>
      </w:r>
      <w:r w:rsidR="00396FCE" w:rsidRPr="00396FCE">
        <w:rPr>
          <w:rFonts w:ascii="Times New Roman" w:eastAsia="Times New Roman" w:hAnsi="Times New Roman" w:cs="Times New Roman"/>
          <w:bCs/>
          <w:iCs/>
          <w:color w:val="222222"/>
          <w:sz w:val="28"/>
          <w:szCs w:val="28"/>
        </w:rPr>
        <w:t>-</w:t>
      </w:r>
      <w:r w:rsidR="00396FCE" w:rsidRPr="00396FCE">
        <w:rPr>
          <w:rFonts w:ascii="Times New Roman" w:eastAsia="Times New Roman" w:hAnsi="Times New Roman" w:cs="Times New Roman"/>
          <w:bCs/>
          <w:color w:val="222222"/>
          <w:sz w:val="28"/>
          <w:szCs w:val="28"/>
        </w:rPr>
        <w:t xml:space="preserve">CP CỦA CHÍNH PHỦ VỀ ĐÀO TẠO, BỒI DƯỠNG CÁN BỘ, CÔNG CHỨC, VIÊN CHỨC. </w:t>
      </w:r>
      <w:r w:rsidR="00396FCE" w:rsidRPr="00396FCE">
        <w:rPr>
          <w:rFonts w:ascii="Times New Roman" w:hAnsi="Times New Roman" w:cs="Times New Roman"/>
          <w:color w:val="2E2E2E"/>
          <w:sz w:val="28"/>
          <w:szCs w:val="28"/>
        </w:rPr>
        <w:t>Có hiệu lực từ ngày 15 tháng 6 năm 2023.</w:t>
      </w:r>
    </w:p>
    <w:p w:rsidR="00CE2FD4" w:rsidRPr="00396FCE" w:rsidRDefault="001850C9" w:rsidP="007850BF">
      <w:pPr>
        <w:spacing w:before="100" w:beforeAutospacing="1" w:after="100" w:afterAutospacing="1"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 xml:space="preserve">5. </w:t>
      </w:r>
      <w:r w:rsidR="00396FCE" w:rsidRPr="00396FCE">
        <w:rPr>
          <w:rFonts w:ascii="Times New Roman" w:eastAsia="Times New Roman" w:hAnsi="Times New Roman" w:cs="Times New Roman"/>
          <w:bCs/>
          <w:color w:val="222222"/>
          <w:sz w:val="28"/>
          <w:szCs w:val="28"/>
        </w:rPr>
        <w:t>THÔNG TƯ</w:t>
      </w:r>
      <w:r w:rsidR="00396FCE" w:rsidRPr="00396FCE">
        <w:rPr>
          <w:rFonts w:ascii="Times New Roman" w:eastAsia="Times New Roman" w:hAnsi="Times New Roman" w:cs="Times New Roman"/>
          <w:color w:val="222222"/>
          <w:sz w:val="28"/>
          <w:szCs w:val="28"/>
        </w:rPr>
        <w:t xml:space="preserve"> SỐ 09/2023/TT-BCT</w:t>
      </w:r>
      <w:r w:rsidR="00396FCE" w:rsidRPr="00396FCE">
        <w:rPr>
          <w:rFonts w:ascii="Times New Roman" w:eastAsia="Times New Roman" w:hAnsi="Times New Roman" w:cs="Times New Roman"/>
          <w:iCs/>
          <w:sz w:val="28"/>
          <w:szCs w:val="28"/>
        </w:rPr>
        <w:t xml:space="preserve"> NGÀY 21 THÁNG 4 NĂM 2023</w:t>
      </w:r>
      <w:r w:rsidR="00396FCE" w:rsidRPr="00396FCE">
        <w:rPr>
          <w:rFonts w:ascii="Times New Roman" w:eastAsia="Times New Roman" w:hAnsi="Times New Roman" w:cs="Times New Roman"/>
          <w:bCs/>
          <w:color w:val="222222"/>
          <w:sz w:val="28"/>
          <w:szCs w:val="28"/>
        </w:rPr>
        <w:t xml:space="preserve"> </w:t>
      </w:r>
      <w:r w:rsidR="00011CA5">
        <w:rPr>
          <w:rFonts w:ascii="Times New Roman" w:eastAsia="Times New Roman" w:hAnsi="Times New Roman" w:cs="Times New Roman"/>
          <w:bCs/>
          <w:color w:val="000000"/>
          <w:sz w:val="28"/>
          <w:szCs w:val="28"/>
        </w:rPr>
        <w:t>CỦA</w:t>
      </w:r>
      <w:r w:rsidR="00011CA5" w:rsidRPr="00396FCE">
        <w:rPr>
          <w:rFonts w:ascii="Times New Roman" w:eastAsia="Times New Roman" w:hAnsi="Times New Roman" w:cs="Times New Roman"/>
          <w:bCs/>
          <w:color w:val="222222"/>
          <w:sz w:val="28"/>
          <w:szCs w:val="28"/>
        </w:rPr>
        <w:t xml:space="preserve"> </w:t>
      </w:r>
      <w:r w:rsidR="00396FCE" w:rsidRPr="00396FCE">
        <w:rPr>
          <w:rFonts w:ascii="Times New Roman" w:eastAsia="Times New Roman" w:hAnsi="Times New Roman" w:cs="Times New Roman"/>
          <w:bCs/>
          <w:color w:val="222222"/>
          <w:sz w:val="28"/>
          <w:szCs w:val="28"/>
        </w:rPr>
        <w:t>BỘ CÔNG THƯƠNG</w:t>
      </w:r>
      <w:r w:rsidR="00396FCE" w:rsidRPr="00396FCE">
        <w:rPr>
          <w:rFonts w:ascii="Times New Roman" w:eastAsia="Times New Roman" w:hAnsi="Times New Roman" w:cs="Times New Roman"/>
          <w:color w:val="222222"/>
          <w:sz w:val="28"/>
          <w:szCs w:val="28"/>
        </w:rPr>
        <w:t xml:space="preserve"> </w:t>
      </w:r>
      <w:r w:rsidR="00396FCE" w:rsidRPr="00396FCE">
        <w:rPr>
          <w:rFonts w:ascii="Times New Roman" w:eastAsia="Times New Roman" w:hAnsi="Times New Roman" w:cs="Times New Roman"/>
          <w:bCs/>
          <w:color w:val="222222"/>
          <w:sz w:val="28"/>
          <w:szCs w:val="28"/>
        </w:rPr>
        <w:t>SỬA ĐỔI, BỔ SUNG MỘT SỐ ĐIỀU CỦA THÔNG TƯ SỐ 16/2014/TT-BCT NGÀY 29 THÁNG 5 NĂM 2014 CỦA BỘ TRƯỞNG BỘ CÔNG THƯƠNG QUY ĐỊNH VỀ THỰC HIỆN GIÁ BÁN ĐIỆN VÀ THÔNG TƯ SỐ 25/2018/TT-BCT NGÀY 12 THÁNG 9 NĂM 2018 CỦA BỘ TRƯỞNG BỘ CÔNG THƯƠNG SỬA ĐỔI, BỔ SUNG MỘT SỐ ĐIỀU CỦA THÔNG TƯ SỐ 16/2014/TT</w:t>
      </w:r>
      <w:r w:rsidR="00396FCE" w:rsidRPr="00396FCE">
        <w:rPr>
          <w:rFonts w:ascii="Times New Roman" w:eastAsia="Times New Roman" w:hAnsi="Times New Roman" w:cs="Times New Roman"/>
          <w:bCs/>
          <w:iCs/>
          <w:color w:val="222222"/>
          <w:sz w:val="28"/>
          <w:szCs w:val="28"/>
        </w:rPr>
        <w:t>-</w:t>
      </w:r>
      <w:r w:rsidR="00396FCE" w:rsidRPr="00396FCE">
        <w:rPr>
          <w:rFonts w:ascii="Times New Roman" w:eastAsia="Times New Roman" w:hAnsi="Times New Roman" w:cs="Times New Roman"/>
          <w:bCs/>
          <w:color w:val="222222"/>
          <w:sz w:val="28"/>
          <w:szCs w:val="28"/>
        </w:rPr>
        <w:t>BCT. C</w:t>
      </w:r>
      <w:r w:rsidR="00396FCE" w:rsidRPr="00396FCE">
        <w:rPr>
          <w:rFonts w:ascii="Times New Roman" w:hAnsi="Times New Roman" w:cs="Times New Roman"/>
          <w:color w:val="2E2E2E"/>
          <w:sz w:val="28"/>
          <w:szCs w:val="28"/>
        </w:rPr>
        <w:t>ó hiệu lực từ ngày 15 tháng 6 năm 2023.</w:t>
      </w:r>
    </w:p>
    <w:p w:rsidR="001850C9" w:rsidRPr="00396FCE" w:rsidRDefault="001850C9" w:rsidP="001850C9">
      <w:pPr>
        <w:spacing w:before="100" w:beforeAutospacing="1" w:after="100" w:afterAutospacing="1" w:line="240" w:lineRule="auto"/>
        <w:ind w:firstLine="720"/>
        <w:jc w:val="both"/>
        <w:rPr>
          <w:rFonts w:ascii="Times New Roman" w:eastAsia="Times New Roman" w:hAnsi="Times New Roman" w:cs="Times New Roman"/>
          <w:color w:val="222222"/>
          <w:sz w:val="28"/>
          <w:szCs w:val="28"/>
        </w:rPr>
      </w:pPr>
      <w:bookmarkStart w:id="2" w:name="loai_1"/>
      <w:r>
        <w:rPr>
          <w:rFonts w:ascii="Times New Roman" w:eastAsia="Times New Roman" w:hAnsi="Times New Roman" w:cs="Times New Roman"/>
          <w:bCs/>
          <w:color w:val="222222"/>
          <w:sz w:val="28"/>
          <w:szCs w:val="28"/>
        </w:rPr>
        <w:t xml:space="preserve">6. </w:t>
      </w:r>
      <w:r w:rsidRPr="00396FCE">
        <w:rPr>
          <w:rFonts w:ascii="Times New Roman" w:eastAsia="Times New Roman" w:hAnsi="Times New Roman" w:cs="Times New Roman"/>
          <w:bCs/>
          <w:color w:val="222222"/>
          <w:sz w:val="28"/>
          <w:szCs w:val="28"/>
        </w:rPr>
        <w:t>THÔNG TƯ</w:t>
      </w:r>
      <w:r w:rsidRPr="00396FCE">
        <w:rPr>
          <w:rFonts w:ascii="Times New Roman" w:eastAsia="Times New Roman" w:hAnsi="Times New Roman" w:cs="Times New Roman"/>
          <w:color w:val="222222"/>
          <w:sz w:val="28"/>
          <w:szCs w:val="28"/>
        </w:rPr>
        <w:t xml:space="preserve"> SỐ </w:t>
      </w:r>
      <w:r>
        <w:rPr>
          <w:rFonts w:ascii="Times New Roman" w:eastAsia="Times New Roman" w:hAnsi="Times New Roman" w:cs="Times New Roman"/>
          <w:color w:val="222222"/>
          <w:sz w:val="28"/>
          <w:szCs w:val="28"/>
        </w:rPr>
        <w:t>0</w:t>
      </w:r>
      <w:r w:rsidRPr="00396FCE">
        <w:rPr>
          <w:rFonts w:ascii="Times New Roman" w:eastAsia="Times New Roman" w:hAnsi="Times New Roman" w:cs="Times New Roman"/>
          <w:color w:val="222222"/>
          <w:sz w:val="28"/>
          <w:szCs w:val="28"/>
        </w:rPr>
        <w:t>5/2023/TT-BNV</w:t>
      </w:r>
      <w:r w:rsidRPr="00396FCE">
        <w:rPr>
          <w:rFonts w:ascii="Times New Roman" w:eastAsia="Times New Roman" w:hAnsi="Times New Roman" w:cs="Times New Roman"/>
          <w:iCs/>
          <w:color w:val="222222"/>
          <w:sz w:val="28"/>
          <w:szCs w:val="28"/>
        </w:rPr>
        <w:t xml:space="preserve"> NGÀY 03 THÁNG 05 NĂM 2023</w:t>
      </w:r>
      <w:r w:rsidRPr="00396FCE">
        <w:rPr>
          <w:rFonts w:ascii="Times New Roman" w:eastAsia="Times New Roman" w:hAnsi="Times New Roman" w:cs="Times New Roman"/>
          <w:bCs/>
          <w:color w:val="222222"/>
          <w:sz w:val="28"/>
          <w:szCs w:val="28"/>
        </w:rPr>
        <w:t xml:space="preserve"> </w:t>
      </w:r>
      <w:r>
        <w:rPr>
          <w:rFonts w:ascii="Times New Roman" w:eastAsia="Times New Roman" w:hAnsi="Times New Roman" w:cs="Times New Roman"/>
          <w:bCs/>
          <w:color w:val="000000"/>
          <w:sz w:val="28"/>
          <w:szCs w:val="28"/>
        </w:rPr>
        <w:t>CỦA</w:t>
      </w:r>
      <w:r w:rsidRPr="00396FCE">
        <w:rPr>
          <w:rFonts w:ascii="Times New Roman" w:eastAsia="Times New Roman" w:hAnsi="Times New Roman" w:cs="Times New Roman"/>
          <w:bCs/>
          <w:color w:val="222222"/>
          <w:sz w:val="28"/>
          <w:szCs w:val="28"/>
        </w:rPr>
        <w:t xml:space="preserve"> BỘ NỘI VỤ</w:t>
      </w:r>
      <w:r w:rsidRPr="00396FCE">
        <w:rPr>
          <w:rFonts w:ascii="Times New Roman" w:eastAsia="Times New Roman" w:hAnsi="Times New Roman" w:cs="Times New Roman"/>
          <w:color w:val="222222"/>
          <w:sz w:val="28"/>
          <w:szCs w:val="28"/>
        </w:rPr>
        <w:t xml:space="preserve"> </w:t>
      </w:r>
      <w:r w:rsidRPr="00396FCE">
        <w:rPr>
          <w:rFonts w:ascii="Times New Roman" w:eastAsia="Times New Roman" w:hAnsi="Times New Roman" w:cs="Times New Roman"/>
          <w:bCs/>
          <w:color w:val="222222"/>
          <w:sz w:val="28"/>
          <w:szCs w:val="28"/>
        </w:rPr>
        <w:t xml:space="preserve">HƯỚNG DẪN MẪU HỢP ĐỒNG DỊCH VỤ VÀ MẪU HỢP ĐỒNG LAO ĐỘNG ĐỐI VỚI MỘT SỐ LOẠI CÔNG VIỆC TRONG CƠ QUAN </w:t>
      </w:r>
      <w:r w:rsidRPr="00396FCE">
        <w:rPr>
          <w:rFonts w:ascii="Times New Roman" w:eastAsia="Times New Roman" w:hAnsi="Times New Roman" w:cs="Times New Roman"/>
          <w:bCs/>
          <w:color w:val="222222"/>
          <w:sz w:val="28"/>
          <w:szCs w:val="28"/>
        </w:rPr>
        <w:lastRenderedPageBreak/>
        <w:t>HÀNH CHÍNH VÀ ĐƠN VỊ SỰ NGHIỆP CÔNG LẬP. C</w:t>
      </w:r>
      <w:r w:rsidRPr="00396FCE">
        <w:rPr>
          <w:rFonts w:ascii="Times New Roman" w:hAnsi="Times New Roman" w:cs="Times New Roman"/>
          <w:color w:val="2E2E2E"/>
          <w:sz w:val="28"/>
          <w:szCs w:val="28"/>
        </w:rPr>
        <w:t>ó hiệu lực từ ngày 20 tháng 6 năm 2023.</w:t>
      </w:r>
    </w:p>
    <w:p w:rsidR="00CE2FD4" w:rsidRPr="00396FCE" w:rsidRDefault="001850C9" w:rsidP="007850BF">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7. </w:t>
      </w:r>
      <w:r w:rsidR="00396FCE" w:rsidRPr="00396FCE">
        <w:rPr>
          <w:rFonts w:ascii="Times New Roman" w:eastAsia="Times New Roman" w:hAnsi="Times New Roman" w:cs="Times New Roman"/>
          <w:bCs/>
          <w:color w:val="000000"/>
          <w:sz w:val="28"/>
          <w:szCs w:val="28"/>
        </w:rPr>
        <w:t>THÔNG TƯ</w:t>
      </w:r>
      <w:bookmarkEnd w:id="2"/>
      <w:r w:rsidR="00396FCE" w:rsidRPr="00396FCE">
        <w:rPr>
          <w:rFonts w:ascii="Times New Roman" w:eastAsia="Times New Roman" w:hAnsi="Times New Roman" w:cs="Times New Roman"/>
          <w:color w:val="000000"/>
          <w:sz w:val="28"/>
          <w:szCs w:val="28"/>
        </w:rPr>
        <w:t xml:space="preserve"> SỐ 04/2023/TT-BNV</w:t>
      </w:r>
      <w:r w:rsidR="00396FCE" w:rsidRPr="00396FCE">
        <w:rPr>
          <w:rFonts w:ascii="Times New Roman" w:eastAsia="Times New Roman" w:hAnsi="Times New Roman" w:cs="Times New Roman"/>
          <w:iCs/>
          <w:color w:val="000000"/>
          <w:sz w:val="28"/>
          <w:szCs w:val="28"/>
        </w:rPr>
        <w:t xml:space="preserve"> NGÀY 03 THÁNG 05 NĂM 2023</w:t>
      </w:r>
      <w:r w:rsidR="00396FCE" w:rsidRPr="00396FCE">
        <w:rPr>
          <w:rFonts w:ascii="Times New Roman" w:eastAsia="Times New Roman" w:hAnsi="Times New Roman" w:cs="Times New Roman"/>
          <w:bCs/>
          <w:color w:val="000000"/>
          <w:sz w:val="28"/>
          <w:szCs w:val="28"/>
        </w:rPr>
        <w:t xml:space="preserve"> </w:t>
      </w:r>
      <w:r w:rsidR="00011CA5">
        <w:rPr>
          <w:rFonts w:ascii="Times New Roman" w:eastAsia="Times New Roman" w:hAnsi="Times New Roman" w:cs="Times New Roman"/>
          <w:bCs/>
          <w:color w:val="000000"/>
          <w:sz w:val="28"/>
          <w:szCs w:val="28"/>
        </w:rPr>
        <w:t>CỦA</w:t>
      </w:r>
      <w:r w:rsidR="00011CA5" w:rsidRPr="00396FCE">
        <w:rPr>
          <w:rFonts w:ascii="Times New Roman" w:eastAsia="Times New Roman" w:hAnsi="Times New Roman" w:cs="Times New Roman"/>
          <w:bCs/>
          <w:color w:val="000000"/>
          <w:sz w:val="28"/>
          <w:szCs w:val="28"/>
        </w:rPr>
        <w:t xml:space="preserve"> </w:t>
      </w:r>
      <w:r w:rsidR="00396FCE" w:rsidRPr="00396FCE">
        <w:rPr>
          <w:rFonts w:ascii="Times New Roman" w:eastAsia="Times New Roman" w:hAnsi="Times New Roman" w:cs="Times New Roman"/>
          <w:bCs/>
          <w:color w:val="000000"/>
          <w:sz w:val="28"/>
          <w:szCs w:val="28"/>
        </w:rPr>
        <w:t>BỘ NỘI VỤ</w:t>
      </w:r>
      <w:bookmarkStart w:id="3" w:name="loai_1_name"/>
      <w:r w:rsidR="00396FCE" w:rsidRPr="00396FCE">
        <w:rPr>
          <w:rFonts w:ascii="Times New Roman" w:eastAsia="Times New Roman" w:hAnsi="Times New Roman" w:cs="Times New Roman"/>
          <w:color w:val="000000"/>
          <w:sz w:val="28"/>
          <w:szCs w:val="28"/>
        </w:rPr>
        <w:t xml:space="preserve"> BÃI BỎ THÔNG TƯ SỐ </w:t>
      </w:r>
      <w:bookmarkEnd w:id="3"/>
      <w:r w:rsidR="00CE2FD4" w:rsidRPr="00396FCE">
        <w:rPr>
          <w:rFonts w:ascii="Times New Roman" w:eastAsia="Times New Roman" w:hAnsi="Times New Roman" w:cs="Times New Roman"/>
          <w:color w:val="000000" w:themeColor="text1"/>
          <w:sz w:val="28"/>
          <w:szCs w:val="28"/>
        </w:rPr>
        <w:fldChar w:fldCharType="begin"/>
      </w:r>
      <w:r w:rsidR="00CE2FD4" w:rsidRPr="00396FCE">
        <w:rPr>
          <w:rFonts w:ascii="Times New Roman" w:eastAsia="Times New Roman" w:hAnsi="Times New Roman" w:cs="Times New Roman"/>
          <w:color w:val="000000" w:themeColor="text1"/>
          <w:sz w:val="28"/>
          <w:szCs w:val="28"/>
        </w:rPr>
        <w:instrText xml:space="preserve"> HYPERLINK "https://thuvienphapluat.vn/van-ban/lao-dong-tien-luong/thong-tu-03-2008-tt-bnv-huong-dan-xet-nang-ngach-khong-qua-thi-can-bo-cong-chuc-vien-chuc-co-thong-bao-nghi-huu-66730.aspx" \o "Thông tư 03/2008/TT-BNV" \t "_blank" </w:instrText>
      </w:r>
      <w:r w:rsidR="00CE2FD4" w:rsidRPr="00396FCE">
        <w:rPr>
          <w:rFonts w:ascii="Times New Roman" w:eastAsia="Times New Roman" w:hAnsi="Times New Roman" w:cs="Times New Roman"/>
          <w:color w:val="000000" w:themeColor="text1"/>
          <w:sz w:val="28"/>
          <w:szCs w:val="28"/>
        </w:rPr>
        <w:fldChar w:fldCharType="separate"/>
      </w:r>
      <w:r w:rsidR="00396FCE" w:rsidRPr="00396FCE">
        <w:rPr>
          <w:rFonts w:ascii="Times New Roman" w:eastAsia="Times New Roman" w:hAnsi="Times New Roman" w:cs="Times New Roman"/>
          <w:color w:val="000000" w:themeColor="text1"/>
          <w:sz w:val="28"/>
          <w:szCs w:val="28"/>
        </w:rPr>
        <w:t>03/2008/TT-BNV</w:t>
      </w:r>
      <w:r w:rsidR="00CE2FD4" w:rsidRPr="00396FCE">
        <w:rPr>
          <w:rFonts w:ascii="Times New Roman" w:eastAsia="Times New Roman" w:hAnsi="Times New Roman" w:cs="Times New Roman"/>
          <w:color w:val="000000" w:themeColor="text1"/>
          <w:sz w:val="28"/>
          <w:szCs w:val="28"/>
        </w:rPr>
        <w:fldChar w:fldCharType="end"/>
      </w:r>
      <w:r w:rsidR="00396FCE" w:rsidRPr="00396FCE">
        <w:rPr>
          <w:rFonts w:ascii="Times New Roman" w:eastAsia="Times New Roman" w:hAnsi="Times New Roman" w:cs="Times New Roman"/>
          <w:color w:val="000000" w:themeColor="text1"/>
          <w:sz w:val="28"/>
          <w:szCs w:val="28"/>
        </w:rPr>
        <w:t> </w:t>
      </w:r>
      <w:r w:rsidR="00396FCE" w:rsidRPr="00396FCE">
        <w:rPr>
          <w:rFonts w:ascii="Times New Roman" w:eastAsia="Times New Roman" w:hAnsi="Times New Roman" w:cs="Times New Roman"/>
          <w:color w:val="000000"/>
          <w:sz w:val="28"/>
          <w:szCs w:val="28"/>
        </w:rPr>
        <w:t>NGÀY 03 THÁNG 6 NĂM 2008 CỦA BỘ TRƯỞNG BỘ NỘI VỤ VỀ VIỆC HƯỚNG DẪN THỰC HIỆN XÉT NÂNG NGẠCH KHÔNG QUA THI ĐỐI VỚI CÁN BỘ, CÔNG CHỨC VIÊN CHỨC ĐÃ CÓ THÔNG BÁO NGHỈ HƯU</w:t>
      </w:r>
      <w:r w:rsidR="00396FCE">
        <w:rPr>
          <w:rFonts w:ascii="Times New Roman" w:eastAsia="Times New Roman" w:hAnsi="Times New Roman" w:cs="Times New Roman"/>
          <w:color w:val="000000"/>
          <w:sz w:val="28"/>
          <w:szCs w:val="28"/>
        </w:rPr>
        <w:t xml:space="preserve">. </w:t>
      </w:r>
      <w:r w:rsidR="00396FCE" w:rsidRPr="00396FCE">
        <w:rPr>
          <w:rFonts w:ascii="Times New Roman" w:hAnsi="Times New Roman" w:cs="Times New Roman"/>
          <w:color w:val="000000"/>
          <w:sz w:val="28"/>
          <w:szCs w:val="28"/>
          <w:shd w:val="clear" w:color="auto" w:fill="FFFFFF"/>
        </w:rPr>
        <w:t>Có hiệu lực từ ngày 25 tháng 6 năm 2023.</w:t>
      </w:r>
    </w:p>
    <w:p w:rsidR="00011CA5" w:rsidRPr="00011CA5" w:rsidRDefault="00396FCE" w:rsidP="001850C9">
      <w:pPr>
        <w:spacing w:before="120" w:after="100" w:afterAutospacing="1" w:line="240" w:lineRule="auto"/>
        <w:jc w:val="both"/>
        <w:rPr>
          <w:rFonts w:ascii="Times New Roman" w:eastAsia="Times New Roman" w:hAnsi="Times New Roman" w:cs="Times New Roman"/>
          <w:color w:val="000000"/>
          <w:sz w:val="28"/>
          <w:szCs w:val="28"/>
        </w:rPr>
      </w:pPr>
      <w:r w:rsidRPr="00396FCE">
        <w:rPr>
          <w:rFonts w:ascii="Times New Roman" w:eastAsia="Times New Roman" w:hAnsi="Times New Roman" w:cs="Times New Roman"/>
          <w:color w:val="212529"/>
          <w:sz w:val="28"/>
          <w:szCs w:val="28"/>
        </w:rPr>
        <w:t> </w:t>
      </w:r>
      <w:r w:rsidRPr="00396FCE">
        <w:rPr>
          <w:rFonts w:ascii="Times New Roman" w:eastAsia="Times New Roman" w:hAnsi="Times New Roman" w:cs="Times New Roman"/>
          <w:color w:val="212529"/>
          <w:sz w:val="28"/>
          <w:szCs w:val="28"/>
        </w:rPr>
        <w:tab/>
      </w:r>
      <w:r w:rsidR="001850C9">
        <w:rPr>
          <w:rFonts w:ascii="Times New Roman" w:eastAsia="Times New Roman" w:hAnsi="Times New Roman" w:cs="Times New Roman"/>
          <w:color w:val="212529"/>
          <w:sz w:val="28"/>
          <w:szCs w:val="28"/>
        </w:rPr>
        <w:t xml:space="preserve">8. </w:t>
      </w:r>
      <w:r w:rsidR="00011CA5" w:rsidRPr="00011CA5">
        <w:rPr>
          <w:rFonts w:ascii="Times New Roman" w:eastAsia="Times New Roman" w:hAnsi="Times New Roman" w:cs="Times New Roman"/>
          <w:bCs/>
          <w:color w:val="000000"/>
          <w:sz w:val="28"/>
          <w:szCs w:val="28"/>
        </w:rPr>
        <w:t>NGHỊ ĐỊNH</w:t>
      </w:r>
      <w:r w:rsidR="00011CA5" w:rsidRPr="00011CA5">
        <w:rPr>
          <w:rFonts w:ascii="Times New Roman" w:eastAsia="Times New Roman" w:hAnsi="Times New Roman" w:cs="Times New Roman"/>
          <w:color w:val="000000"/>
          <w:sz w:val="28"/>
          <w:szCs w:val="28"/>
        </w:rPr>
        <w:t xml:space="preserve"> </w:t>
      </w:r>
      <w:r w:rsidR="00011CA5">
        <w:rPr>
          <w:rFonts w:ascii="Times New Roman" w:eastAsia="Times New Roman" w:hAnsi="Times New Roman" w:cs="Times New Roman"/>
          <w:color w:val="000000"/>
          <w:sz w:val="28"/>
          <w:szCs w:val="28"/>
        </w:rPr>
        <w:t>SỐ</w:t>
      </w:r>
      <w:r w:rsidR="00011CA5" w:rsidRPr="00011CA5">
        <w:rPr>
          <w:rFonts w:ascii="Times New Roman" w:eastAsia="Times New Roman" w:hAnsi="Times New Roman" w:cs="Times New Roman"/>
          <w:color w:val="000000"/>
          <w:sz w:val="28"/>
          <w:szCs w:val="28"/>
        </w:rPr>
        <w:t xml:space="preserve"> 24/2023/NĐ-</w:t>
      </w:r>
      <w:bookmarkStart w:id="4" w:name="_GoBack"/>
      <w:r w:rsidR="00011CA5" w:rsidRPr="00011CA5">
        <w:rPr>
          <w:rFonts w:ascii="Times New Roman" w:eastAsia="Times New Roman" w:hAnsi="Times New Roman" w:cs="Times New Roman"/>
          <w:color w:val="000000"/>
          <w:sz w:val="28"/>
          <w:szCs w:val="28"/>
        </w:rPr>
        <w:t>CP</w:t>
      </w:r>
      <w:r w:rsidR="00011CA5" w:rsidRPr="00011CA5">
        <w:rPr>
          <w:rFonts w:ascii="Times New Roman" w:eastAsia="Times New Roman" w:hAnsi="Times New Roman" w:cs="Times New Roman"/>
          <w:i/>
          <w:iCs/>
          <w:color w:val="000000"/>
          <w:sz w:val="28"/>
          <w:szCs w:val="28"/>
        </w:rPr>
        <w:t xml:space="preserve"> </w:t>
      </w:r>
      <w:r w:rsidR="00597FD1" w:rsidRPr="00011CA5">
        <w:rPr>
          <w:rFonts w:ascii="Times New Roman" w:eastAsia="Times New Roman" w:hAnsi="Times New Roman" w:cs="Times New Roman"/>
          <w:iCs/>
          <w:color w:val="000000"/>
          <w:sz w:val="28"/>
          <w:szCs w:val="28"/>
        </w:rPr>
        <w:t>NGÀY 14 THÁNG 5 NĂM 2023</w:t>
      </w:r>
      <w:r w:rsidR="00597FD1" w:rsidRPr="00011CA5">
        <w:rPr>
          <w:rFonts w:ascii="Times New Roman" w:eastAsia="Times New Roman" w:hAnsi="Times New Roman" w:cs="Times New Roman"/>
          <w:bCs/>
          <w:color w:val="000000"/>
          <w:sz w:val="28"/>
          <w:szCs w:val="28"/>
        </w:rPr>
        <w:t xml:space="preserve"> </w:t>
      </w:r>
      <w:r w:rsidR="00011CA5">
        <w:rPr>
          <w:rFonts w:ascii="Times New Roman" w:eastAsia="Times New Roman" w:hAnsi="Times New Roman" w:cs="Times New Roman"/>
          <w:bCs/>
          <w:color w:val="000000"/>
          <w:sz w:val="28"/>
          <w:szCs w:val="28"/>
        </w:rPr>
        <w:t xml:space="preserve">CỦA </w:t>
      </w:r>
      <w:r w:rsidR="00011CA5" w:rsidRPr="00011CA5">
        <w:rPr>
          <w:rFonts w:ascii="Times New Roman" w:eastAsia="Times New Roman" w:hAnsi="Times New Roman" w:cs="Times New Roman"/>
          <w:bCs/>
          <w:color w:val="000000"/>
          <w:sz w:val="28"/>
          <w:szCs w:val="28"/>
        </w:rPr>
        <w:t>CHÍNH PHỦ</w:t>
      </w:r>
      <w:r w:rsidR="00011CA5">
        <w:rPr>
          <w:rFonts w:ascii="Times New Roman" w:eastAsia="Times New Roman" w:hAnsi="Times New Roman" w:cs="Times New Roman"/>
          <w:bCs/>
          <w:color w:val="000000"/>
          <w:sz w:val="28"/>
          <w:szCs w:val="28"/>
        </w:rPr>
        <w:t xml:space="preserve"> </w:t>
      </w:r>
      <w:r w:rsidR="00011CA5" w:rsidRPr="00011CA5">
        <w:rPr>
          <w:rFonts w:ascii="Times New Roman" w:eastAsia="Times New Roman" w:hAnsi="Times New Roman" w:cs="Times New Roman"/>
          <w:color w:val="000000"/>
          <w:sz w:val="28"/>
          <w:szCs w:val="28"/>
        </w:rPr>
        <w:t>QUY ĐỊNH MỨC LƯƠNG CƠ SỞ ĐỐI VỚI CÁN BỘ, CÔNG CHỨC, VIÊN CHỨC VÀ LỰC LƯỢNG VŨ TRANG</w:t>
      </w:r>
      <w:r w:rsidR="00011CA5">
        <w:rPr>
          <w:rFonts w:ascii="Times New Roman" w:eastAsia="Times New Roman" w:hAnsi="Times New Roman" w:cs="Times New Roman"/>
          <w:color w:val="000000"/>
          <w:sz w:val="28"/>
          <w:szCs w:val="28"/>
        </w:rPr>
        <w:t>. C</w:t>
      </w:r>
      <w:r w:rsidR="00011CA5" w:rsidRPr="00011CA5">
        <w:rPr>
          <w:rFonts w:ascii="Times New Roman" w:hAnsi="Times New Roman" w:cs="Times New Roman"/>
          <w:color w:val="000000"/>
          <w:sz w:val="28"/>
          <w:szCs w:val="28"/>
          <w:shd w:val="clear" w:color="auto" w:fill="FFFFFF"/>
        </w:rPr>
        <w:t>ó hiệu lực từ ngày 01 tháng 7 năm 2023.</w:t>
      </w:r>
    </w:p>
    <w:bookmarkEnd w:id="4"/>
    <w:p w:rsidR="00011CA5" w:rsidRPr="00396FCE" w:rsidRDefault="00011CA5" w:rsidP="00396FCE">
      <w:pPr>
        <w:spacing w:before="120" w:after="100" w:afterAutospacing="1" w:line="240" w:lineRule="auto"/>
        <w:ind w:firstLine="720"/>
        <w:jc w:val="both"/>
        <w:rPr>
          <w:rFonts w:ascii="Times New Roman" w:eastAsia="Times New Roman" w:hAnsi="Times New Roman" w:cs="Times New Roman"/>
          <w:color w:val="212529"/>
          <w:sz w:val="28"/>
          <w:szCs w:val="28"/>
        </w:rPr>
      </w:pPr>
    </w:p>
    <w:sectPr w:rsidR="00011CA5" w:rsidRPr="00396FCE" w:rsidSect="001850C9">
      <w:headerReference w:type="default" r:id="rId6"/>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C6C" w:rsidRDefault="004D0C6C" w:rsidP="001850C9">
      <w:pPr>
        <w:spacing w:after="0" w:line="240" w:lineRule="auto"/>
      </w:pPr>
      <w:r>
        <w:separator/>
      </w:r>
    </w:p>
  </w:endnote>
  <w:endnote w:type="continuationSeparator" w:id="0">
    <w:p w:rsidR="004D0C6C" w:rsidRDefault="004D0C6C" w:rsidP="0018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C6C" w:rsidRDefault="004D0C6C" w:rsidP="001850C9">
      <w:pPr>
        <w:spacing w:after="0" w:line="240" w:lineRule="auto"/>
      </w:pPr>
      <w:r>
        <w:separator/>
      </w:r>
    </w:p>
  </w:footnote>
  <w:footnote w:type="continuationSeparator" w:id="0">
    <w:p w:rsidR="004D0C6C" w:rsidRDefault="004D0C6C" w:rsidP="00185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002701"/>
      <w:docPartObj>
        <w:docPartGallery w:val="Page Numbers (Top of Page)"/>
        <w:docPartUnique/>
      </w:docPartObj>
    </w:sdtPr>
    <w:sdtEndPr>
      <w:rPr>
        <w:noProof/>
      </w:rPr>
    </w:sdtEndPr>
    <w:sdtContent>
      <w:p w:rsidR="001850C9" w:rsidRDefault="001850C9">
        <w:pPr>
          <w:pStyle w:val="Header"/>
          <w:jc w:val="center"/>
        </w:pPr>
        <w:r>
          <w:fldChar w:fldCharType="begin"/>
        </w:r>
        <w:r>
          <w:instrText xml:space="preserve"> PAGE   \* MERGEFORMAT </w:instrText>
        </w:r>
        <w:r>
          <w:fldChar w:fldCharType="separate"/>
        </w:r>
        <w:r w:rsidR="00597FD1">
          <w:rPr>
            <w:noProof/>
          </w:rPr>
          <w:t>2</w:t>
        </w:r>
        <w:r>
          <w:rPr>
            <w:noProof/>
          </w:rPr>
          <w:fldChar w:fldCharType="end"/>
        </w:r>
      </w:p>
    </w:sdtContent>
  </w:sdt>
  <w:p w:rsidR="001850C9" w:rsidRDefault="001850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D4"/>
    <w:rsid w:val="00011CA5"/>
    <w:rsid w:val="001850C9"/>
    <w:rsid w:val="0023672F"/>
    <w:rsid w:val="00303936"/>
    <w:rsid w:val="00396FCE"/>
    <w:rsid w:val="003C21E3"/>
    <w:rsid w:val="00477CF8"/>
    <w:rsid w:val="004D0C6C"/>
    <w:rsid w:val="00597FD1"/>
    <w:rsid w:val="00752D79"/>
    <w:rsid w:val="007850BF"/>
    <w:rsid w:val="00CE2FD4"/>
    <w:rsid w:val="00F0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EA193-5B6E-4AB1-8038-F808D8DF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FD4"/>
    <w:rPr>
      <w:color w:val="0000FF"/>
      <w:u w:val="single"/>
    </w:rPr>
  </w:style>
  <w:style w:type="paragraph" w:styleId="BodyText">
    <w:name w:val="Body Text"/>
    <w:basedOn w:val="Normal"/>
    <w:link w:val="BodyTextChar"/>
    <w:uiPriority w:val="99"/>
    <w:semiHidden/>
    <w:unhideWhenUsed/>
    <w:rsid w:val="00CE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2FD4"/>
    <w:rPr>
      <w:rFonts w:ascii="Times New Roman" w:eastAsia="Times New Roman" w:hAnsi="Times New Roman" w:cs="Times New Roman"/>
      <w:sz w:val="24"/>
      <w:szCs w:val="24"/>
    </w:rPr>
  </w:style>
  <w:style w:type="character" w:customStyle="1" w:styleId="bodytextchar1">
    <w:name w:val="bodytextchar1"/>
    <w:basedOn w:val="DefaultParagraphFont"/>
    <w:rsid w:val="00CE2FD4"/>
  </w:style>
  <w:style w:type="paragraph" w:customStyle="1" w:styleId="heading10">
    <w:name w:val="heading10"/>
    <w:basedOn w:val="Normal"/>
    <w:rsid w:val="00CE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1"/>
    <w:basedOn w:val="DefaultParagraphFont"/>
    <w:rsid w:val="00CE2FD4"/>
  </w:style>
  <w:style w:type="paragraph" w:styleId="NormalWeb">
    <w:name w:val="Normal (Web)"/>
    <w:basedOn w:val="Normal"/>
    <w:uiPriority w:val="99"/>
    <w:semiHidden/>
    <w:unhideWhenUsed/>
    <w:rsid w:val="00CE2F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2FD4"/>
    <w:rPr>
      <w:b/>
      <w:bCs/>
    </w:rPr>
  </w:style>
  <w:style w:type="character" w:styleId="Emphasis">
    <w:name w:val="Emphasis"/>
    <w:basedOn w:val="DefaultParagraphFont"/>
    <w:uiPriority w:val="20"/>
    <w:qFormat/>
    <w:rsid w:val="00CE2FD4"/>
    <w:rPr>
      <w:i/>
      <w:iCs/>
    </w:rPr>
  </w:style>
  <w:style w:type="paragraph" w:styleId="ListParagraph">
    <w:name w:val="List Paragraph"/>
    <w:basedOn w:val="Normal"/>
    <w:uiPriority w:val="34"/>
    <w:qFormat/>
    <w:rsid w:val="001850C9"/>
    <w:pPr>
      <w:ind w:left="720"/>
      <w:contextualSpacing/>
    </w:pPr>
  </w:style>
  <w:style w:type="paragraph" w:styleId="Header">
    <w:name w:val="header"/>
    <w:basedOn w:val="Normal"/>
    <w:link w:val="HeaderChar"/>
    <w:uiPriority w:val="99"/>
    <w:unhideWhenUsed/>
    <w:rsid w:val="00185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C9"/>
  </w:style>
  <w:style w:type="paragraph" w:styleId="Footer">
    <w:name w:val="footer"/>
    <w:basedOn w:val="Normal"/>
    <w:link w:val="FooterChar"/>
    <w:uiPriority w:val="99"/>
    <w:unhideWhenUsed/>
    <w:rsid w:val="00185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0131">
      <w:bodyDiv w:val="1"/>
      <w:marLeft w:val="0"/>
      <w:marRight w:val="0"/>
      <w:marTop w:val="0"/>
      <w:marBottom w:val="0"/>
      <w:divBdr>
        <w:top w:val="none" w:sz="0" w:space="0" w:color="auto"/>
        <w:left w:val="none" w:sz="0" w:space="0" w:color="auto"/>
        <w:bottom w:val="none" w:sz="0" w:space="0" w:color="auto"/>
        <w:right w:val="none" w:sz="0" w:space="0" w:color="auto"/>
      </w:divBdr>
    </w:div>
    <w:div w:id="1104351413">
      <w:bodyDiv w:val="1"/>
      <w:marLeft w:val="0"/>
      <w:marRight w:val="0"/>
      <w:marTop w:val="0"/>
      <w:marBottom w:val="0"/>
      <w:divBdr>
        <w:top w:val="none" w:sz="0" w:space="0" w:color="auto"/>
        <w:left w:val="none" w:sz="0" w:space="0" w:color="auto"/>
        <w:bottom w:val="none" w:sz="0" w:space="0" w:color="auto"/>
        <w:right w:val="none" w:sz="0" w:space="0" w:color="auto"/>
      </w:divBdr>
    </w:div>
    <w:div w:id="1149709124">
      <w:bodyDiv w:val="1"/>
      <w:marLeft w:val="0"/>
      <w:marRight w:val="0"/>
      <w:marTop w:val="0"/>
      <w:marBottom w:val="0"/>
      <w:divBdr>
        <w:top w:val="none" w:sz="0" w:space="0" w:color="auto"/>
        <w:left w:val="none" w:sz="0" w:space="0" w:color="auto"/>
        <w:bottom w:val="none" w:sz="0" w:space="0" w:color="auto"/>
        <w:right w:val="none" w:sz="0" w:space="0" w:color="auto"/>
      </w:divBdr>
      <w:divsChild>
        <w:div w:id="405801990">
          <w:marLeft w:val="0"/>
          <w:marRight w:val="0"/>
          <w:marTop w:val="0"/>
          <w:marBottom w:val="0"/>
          <w:divBdr>
            <w:top w:val="none" w:sz="0" w:space="0" w:color="auto"/>
            <w:left w:val="none" w:sz="0" w:space="0" w:color="auto"/>
            <w:bottom w:val="none" w:sz="0" w:space="0" w:color="auto"/>
            <w:right w:val="none" w:sz="0" w:space="0" w:color="auto"/>
          </w:divBdr>
        </w:div>
      </w:divsChild>
    </w:div>
    <w:div w:id="1444106598">
      <w:bodyDiv w:val="1"/>
      <w:marLeft w:val="0"/>
      <w:marRight w:val="0"/>
      <w:marTop w:val="0"/>
      <w:marBottom w:val="0"/>
      <w:divBdr>
        <w:top w:val="none" w:sz="0" w:space="0" w:color="auto"/>
        <w:left w:val="none" w:sz="0" w:space="0" w:color="auto"/>
        <w:bottom w:val="none" w:sz="0" w:space="0" w:color="auto"/>
        <w:right w:val="none" w:sz="0" w:space="0" w:color="auto"/>
      </w:divBdr>
    </w:div>
    <w:div w:id="1533230793">
      <w:bodyDiv w:val="1"/>
      <w:marLeft w:val="0"/>
      <w:marRight w:val="0"/>
      <w:marTop w:val="0"/>
      <w:marBottom w:val="0"/>
      <w:divBdr>
        <w:top w:val="none" w:sz="0" w:space="0" w:color="auto"/>
        <w:left w:val="none" w:sz="0" w:space="0" w:color="auto"/>
        <w:bottom w:val="none" w:sz="0" w:space="0" w:color="auto"/>
        <w:right w:val="none" w:sz="0" w:space="0" w:color="auto"/>
      </w:divBdr>
      <w:divsChild>
        <w:div w:id="246816322">
          <w:marLeft w:val="0"/>
          <w:marRight w:val="0"/>
          <w:marTop w:val="0"/>
          <w:marBottom w:val="0"/>
          <w:divBdr>
            <w:top w:val="none" w:sz="0" w:space="0" w:color="auto"/>
            <w:left w:val="none" w:sz="0" w:space="0" w:color="auto"/>
            <w:bottom w:val="none" w:sz="0" w:space="0" w:color="auto"/>
            <w:right w:val="none" w:sz="0" w:space="0" w:color="auto"/>
          </w:divBdr>
        </w:div>
      </w:divsChild>
    </w:div>
    <w:div w:id="1701466926">
      <w:bodyDiv w:val="1"/>
      <w:marLeft w:val="0"/>
      <w:marRight w:val="0"/>
      <w:marTop w:val="0"/>
      <w:marBottom w:val="0"/>
      <w:divBdr>
        <w:top w:val="none" w:sz="0" w:space="0" w:color="auto"/>
        <w:left w:val="none" w:sz="0" w:space="0" w:color="auto"/>
        <w:bottom w:val="none" w:sz="0" w:space="0" w:color="auto"/>
        <w:right w:val="none" w:sz="0" w:space="0" w:color="auto"/>
      </w:divBdr>
    </w:div>
    <w:div w:id="1771049961">
      <w:bodyDiv w:val="1"/>
      <w:marLeft w:val="0"/>
      <w:marRight w:val="0"/>
      <w:marTop w:val="0"/>
      <w:marBottom w:val="0"/>
      <w:divBdr>
        <w:top w:val="none" w:sz="0" w:space="0" w:color="auto"/>
        <w:left w:val="none" w:sz="0" w:space="0" w:color="auto"/>
        <w:bottom w:val="none" w:sz="0" w:space="0" w:color="auto"/>
        <w:right w:val="none" w:sz="0" w:space="0" w:color="auto"/>
      </w:divBdr>
    </w:div>
    <w:div w:id="1810246955">
      <w:bodyDiv w:val="1"/>
      <w:marLeft w:val="0"/>
      <w:marRight w:val="0"/>
      <w:marTop w:val="0"/>
      <w:marBottom w:val="0"/>
      <w:divBdr>
        <w:top w:val="none" w:sz="0" w:space="0" w:color="auto"/>
        <w:left w:val="none" w:sz="0" w:space="0" w:color="auto"/>
        <w:bottom w:val="none" w:sz="0" w:space="0" w:color="auto"/>
        <w:right w:val="none" w:sz="0" w:space="0" w:color="auto"/>
      </w:divBdr>
    </w:div>
    <w:div w:id="1834640176">
      <w:bodyDiv w:val="1"/>
      <w:marLeft w:val="0"/>
      <w:marRight w:val="0"/>
      <w:marTop w:val="0"/>
      <w:marBottom w:val="0"/>
      <w:divBdr>
        <w:top w:val="none" w:sz="0" w:space="0" w:color="auto"/>
        <w:left w:val="none" w:sz="0" w:space="0" w:color="auto"/>
        <w:bottom w:val="none" w:sz="0" w:space="0" w:color="auto"/>
        <w:right w:val="none" w:sz="0" w:space="0" w:color="auto"/>
      </w:divBdr>
      <w:divsChild>
        <w:div w:id="569733157">
          <w:marLeft w:val="0"/>
          <w:marRight w:val="0"/>
          <w:marTop w:val="0"/>
          <w:marBottom w:val="0"/>
          <w:divBdr>
            <w:top w:val="none" w:sz="0" w:space="0" w:color="auto"/>
            <w:left w:val="none" w:sz="0" w:space="0" w:color="auto"/>
            <w:bottom w:val="none" w:sz="0" w:space="0" w:color="auto"/>
            <w:right w:val="none" w:sz="0" w:space="0" w:color="auto"/>
          </w:divBdr>
        </w:div>
      </w:divsChild>
    </w:div>
    <w:div w:id="1993678059">
      <w:bodyDiv w:val="1"/>
      <w:marLeft w:val="0"/>
      <w:marRight w:val="0"/>
      <w:marTop w:val="0"/>
      <w:marBottom w:val="0"/>
      <w:divBdr>
        <w:top w:val="none" w:sz="0" w:space="0" w:color="auto"/>
        <w:left w:val="none" w:sz="0" w:space="0" w:color="auto"/>
        <w:bottom w:val="none" w:sz="0" w:space="0" w:color="auto"/>
        <w:right w:val="none" w:sz="0" w:space="0" w:color="auto"/>
      </w:divBdr>
      <w:divsChild>
        <w:div w:id="72274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35F2AB7-2644-4B05-9DF9-7F9069E110B2}"/>
</file>

<file path=customXml/itemProps2.xml><?xml version="1.0" encoding="utf-8"?>
<ds:datastoreItem xmlns:ds="http://schemas.openxmlformats.org/officeDocument/2006/customXml" ds:itemID="{0E9A4EE5-39E3-4638-9BFD-9563E1A75C66}"/>
</file>

<file path=customXml/itemProps3.xml><?xml version="1.0" encoding="utf-8"?>
<ds:datastoreItem xmlns:ds="http://schemas.openxmlformats.org/officeDocument/2006/customXml" ds:itemID="{43425A95-F8A8-4E9F-B89C-0DCA3C20F32B}"/>
</file>

<file path=docProps/app.xml><?xml version="1.0" encoding="utf-8"?>
<Properties xmlns="http://schemas.openxmlformats.org/officeDocument/2006/extended-properties" xmlns:vt="http://schemas.openxmlformats.org/officeDocument/2006/docPropsVTypes">
  <Template>Normal</Template>
  <TotalTime>129</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5</cp:revision>
  <dcterms:created xsi:type="dcterms:W3CDTF">2023-05-26T08:13:00Z</dcterms:created>
  <dcterms:modified xsi:type="dcterms:W3CDTF">2023-05-30T06:58:00Z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